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21" w:rsidRDefault="00B10A49" w:rsidP="00086F2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D3077"/>
          <w:kern w:val="36"/>
          <w:sz w:val="38"/>
          <w:szCs w:val="38"/>
          <w:lang w:eastAsia="ru-RU"/>
        </w:rPr>
      </w:pPr>
      <w:r w:rsidRPr="000B2C01">
        <w:rPr>
          <w:rFonts w:ascii="Arial" w:eastAsia="Times New Roman" w:hAnsi="Arial" w:cs="Arial"/>
          <w:b/>
          <w:color w:val="0D3077"/>
          <w:kern w:val="36"/>
          <w:sz w:val="38"/>
          <w:szCs w:val="38"/>
          <w:lang w:eastAsia="ru-RU"/>
        </w:rPr>
        <w:t xml:space="preserve">Набор </w:t>
      </w:r>
      <w:proofErr w:type="gramStart"/>
      <w:r w:rsidRPr="000B2C01">
        <w:rPr>
          <w:rFonts w:ascii="Arial" w:eastAsia="Times New Roman" w:hAnsi="Arial" w:cs="Arial"/>
          <w:b/>
          <w:color w:val="0D3077"/>
          <w:kern w:val="36"/>
          <w:sz w:val="38"/>
          <w:szCs w:val="38"/>
          <w:lang w:eastAsia="ru-RU"/>
        </w:rPr>
        <w:t>для экспресс</w:t>
      </w:r>
      <w:proofErr w:type="gramEnd"/>
      <w:r w:rsidRPr="000B2C01">
        <w:rPr>
          <w:rFonts w:ascii="Arial" w:eastAsia="Times New Roman" w:hAnsi="Arial" w:cs="Arial"/>
          <w:b/>
          <w:color w:val="0D3077"/>
          <w:kern w:val="36"/>
          <w:sz w:val="38"/>
          <w:szCs w:val="38"/>
          <w:lang w:eastAsia="ru-RU"/>
        </w:rPr>
        <w:t xml:space="preserve"> склеивания </w:t>
      </w:r>
      <w:r w:rsidRPr="00B10A49">
        <w:rPr>
          <w:rFonts w:ascii="Arial" w:eastAsia="Times New Roman" w:hAnsi="Arial" w:cs="Arial"/>
          <w:b/>
          <w:color w:val="0D3077"/>
          <w:kern w:val="36"/>
          <w:sz w:val="38"/>
          <w:szCs w:val="38"/>
          <w:lang w:eastAsia="ru-RU"/>
        </w:rPr>
        <w:t xml:space="preserve">AKFIX 705 </w:t>
      </w:r>
    </w:p>
    <w:p w:rsidR="00B10A49" w:rsidRPr="00B10A49" w:rsidRDefault="00B10A49" w:rsidP="00086F2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D3077"/>
          <w:kern w:val="36"/>
          <w:sz w:val="38"/>
          <w:szCs w:val="38"/>
          <w:lang w:eastAsia="ru-RU"/>
        </w:rPr>
      </w:pPr>
      <w:r w:rsidRPr="00B10A49">
        <w:rPr>
          <w:rFonts w:ascii="Arial" w:eastAsia="Times New Roman" w:hAnsi="Arial" w:cs="Arial"/>
          <w:b/>
          <w:color w:val="0D3077"/>
          <w:kern w:val="36"/>
          <w:sz w:val="38"/>
          <w:szCs w:val="38"/>
          <w:lang w:eastAsia="ru-RU"/>
        </w:rPr>
        <w:t>(Клей + активатор)</w:t>
      </w:r>
    </w:p>
    <w:p w:rsidR="00B10A49" w:rsidRDefault="00086F21">
      <w:pPr>
        <w:rPr>
          <w:rFonts w:ascii="Arial" w:hAnsi="Arial" w:cs="Arial"/>
          <w:color w:val="0D3077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D3077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324100" cy="2324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A49" w:rsidRDefault="00DE3E9B">
      <w:pPr>
        <w:rPr>
          <w:rStyle w:val="a3"/>
          <w:rFonts w:ascii="Arial" w:hAnsi="Arial" w:cs="Arial"/>
          <w:color w:val="0D307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D3077"/>
          <w:sz w:val="23"/>
          <w:szCs w:val="23"/>
          <w:shd w:val="clear" w:color="auto" w:fill="FFFFFF"/>
        </w:rPr>
        <w:t xml:space="preserve">Набор для </w:t>
      </w:r>
      <w:proofErr w:type="spellStart"/>
      <w:r>
        <w:rPr>
          <w:rFonts w:ascii="Arial" w:hAnsi="Arial" w:cs="Arial"/>
          <w:color w:val="0D3077"/>
          <w:sz w:val="23"/>
          <w:szCs w:val="23"/>
          <w:shd w:val="clear" w:color="auto" w:fill="FFFFFF"/>
        </w:rPr>
        <w:t>экспресc</w:t>
      </w:r>
      <w:proofErr w:type="spellEnd"/>
      <w:r>
        <w:rPr>
          <w:rFonts w:ascii="Arial" w:hAnsi="Arial" w:cs="Arial"/>
          <w:color w:val="0D3077"/>
          <w:sz w:val="23"/>
          <w:szCs w:val="23"/>
          <w:shd w:val="clear" w:color="auto" w:fill="FFFFFF"/>
        </w:rPr>
        <w:t xml:space="preserve"> склеивания</w:t>
      </w:r>
      <w:r w:rsidR="00B10A49">
        <w:rPr>
          <w:rFonts w:ascii="Arial" w:hAnsi="Arial" w:cs="Arial"/>
          <w:color w:val="0D3077"/>
          <w:sz w:val="23"/>
          <w:szCs w:val="23"/>
          <w:shd w:val="clear" w:color="auto" w:fill="FFFFFF"/>
        </w:rPr>
        <w:t xml:space="preserve"> состо</w:t>
      </w:r>
      <w:r>
        <w:rPr>
          <w:rFonts w:ascii="Arial" w:hAnsi="Arial" w:cs="Arial"/>
          <w:color w:val="0D3077"/>
          <w:sz w:val="23"/>
          <w:szCs w:val="23"/>
          <w:shd w:val="clear" w:color="auto" w:fill="FFFFFF"/>
        </w:rPr>
        <w:t>ит</w:t>
      </w:r>
      <w:r w:rsidR="00B10A49">
        <w:rPr>
          <w:rFonts w:ascii="Arial" w:hAnsi="Arial" w:cs="Arial"/>
          <w:color w:val="0D3077"/>
          <w:sz w:val="23"/>
          <w:szCs w:val="23"/>
          <w:shd w:val="clear" w:color="auto" w:fill="FFFFFF"/>
        </w:rPr>
        <w:t xml:space="preserve"> из быстро </w:t>
      </w:r>
      <w:proofErr w:type="spellStart"/>
      <w:r w:rsidR="00B10A49">
        <w:rPr>
          <w:rFonts w:ascii="Arial" w:hAnsi="Arial" w:cs="Arial"/>
          <w:color w:val="0D3077"/>
          <w:sz w:val="23"/>
          <w:szCs w:val="23"/>
          <w:shd w:val="clear" w:color="auto" w:fill="FFFFFF"/>
        </w:rPr>
        <w:t>полимеризующегося</w:t>
      </w:r>
      <w:proofErr w:type="spellEnd"/>
      <w:r w:rsidR="00B10A49">
        <w:rPr>
          <w:rFonts w:ascii="Arial" w:hAnsi="Arial" w:cs="Arial"/>
          <w:color w:val="0D3077"/>
          <w:sz w:val="23"/>
          <w:szCs w:val="23"/>
          <w:shd w:val="clear" w:color="auto" w:fill="FFFFFF"/>
        </w:rPr>
        <w:t xml:space="preserve"> клея высокой вязкости</w:t>
      </w:r>
      <w:r w:rsidR="000B2C01">
        <w:rPr>
          <w:rFonts w:ascii="Arial" w:hAnsi="Arial" w:cs="Arial"/>
          <w:color w:val="0D3077"/>
          <w:sz w:val="23"/>
          <w:szCs w:val="23"/>
          <w:shd w:val="clear" w:color="auto" w:fill="FFFFFF"/>
        </w:rPr>
        <w:t xml:space="preserve"> на </w:t>
      </w:r>
      <w:proofErr w:type="spellStart"/>
      <w:r w:rsidR="000B2C01">
        <w:rPr>
          <w:rFonts w:ascii="Arial" w:hAnsi="Arial" w:cs="Arial"/>
          <w:color w:val="0D3077"/>
          <w:sz w:val="23"/>
          <w:szCs w:val="23"/>
          <w:shd w:val="clear" w:color="auto" w:fill="FFFFFF"/>
        </w:rPr>
        <w:t>циано</w:t>
      </w:r>
      <w:r w:rsidR="00466713">
        <w:rPr>
          <w:rFonts w:ascii="Arial" w:hAnsi="Arial" w:cs="Arial"/>
          <w:color w:val="0D3077"/>
          <w:sz w:val="23"/>
          <w:szCs w:val="23"/>
          <w:shd w:val="clear" w:color="auto" w:fill="FFFFFF"/>
        </w:rPr>
        <w:t>а</w:t>
      </w:r>
      <w:r w:rsidR="000B2C01">
        <w:rPr>
          <w:rFonts w:ascii="Arial" w:hAnsi="Arial" w:cs="Arial"/>
          <w:color w:val="0D3077"/>
          <w:sz w:val="23"/>
          <w:szCs w:val="23"/>
          <w:shd w:val="clear" w:color="auto" w:fill="FFFFFF"/>
        </w:rPr>
        <w:t>крилатной</w:t>
      </w:r>
      <w:proofErr w:type="spellEnd"/>
      <w:r w:rsidR="000B2C01">
        <w:rPr>
          <w:rFonts w:ascii="Arial" w:hAnsi="Arial" w:cs="Arial"/>
          <w:color w:val="0D3077"/>
          <w:sz w:val="23"/>
          <w:szCs w:val="23"/>
          <w:shd w:val="clear" w:color="auto" w:fill="FFFFFF"/>
        </w:rPr>
        <w:t xml:space="preserve"> основе</w:t>
      </w:r>
      <w:r w:rsidR="00B10A49">
        <w:rPr>
          <w:rFonts w:ascii="Arial" w:hAnsi="Arial" w:cs="Arial"/>
          <w:color w:val="0D3077"/>
          <w:sz w:val="23"/>
          <w:szCs w:val="23"/>
          <w:shd w:val="clear" w:color="auto" w:fill="FFFFFF"/>
        </w:rPr>
        <w:t xml:space="preserve"> и аэрозоля - активатора.</w:t>
      </w:r>
      <w:r w:rsidR="00466713">
        <w:rPr>
          <w:rFonts w:ascii="Arial" w:hAnsi="Arial" w:cs="Arial"/>
          <w:color w:val="0D3077"/>
          <w:sz w:val="23"/>
          <w:szCs w:val="23"/>
          <w:shd w:val="clear" w:color="auto" w:fill="FFFFFF"/>
        </w:rPr>
        <w:t xml:space="preserve"> </w:t>
      </w:r>
      <w:r w:rsidR="00466713" w:rsidRPr="00466713">
        <w:rPr>
          <w:rFonts w:ascii="Arial" w:hAnsi="Arial" w:cs="Arial"/>
          <w:color w:val="0D3077"/>
          <w:sz w:val="23"/>
          <w:szCs w:val="23"/>
          <w:shd w:val="clear" w:color="auto" w:fill="FFFFFF"/>
        </w:rPr>
        <w:t>Идеален для использования на вертикальных поверхностях – не капает и не стекает</w:t>
      </w:r>
      <w:r w:rsidR="00466713">
        <w:rPr>
          <w:rFonts w:ascii="Arial" w:hAnsi="Arial" w:cs="Arial"/>
          <w:color w:val="0D3077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D3077"/>
          <w:sz w:val="23"/>
          <w:szCs w:val="23"/>
          <w:shd w:val="clear" w:color="auto" w:fill="FFFFFF"/>
        </w:rPr>
        <w:t xml:space="preserve"> </w:t>
      </w:r>
      <w:r w:rsidRPr="00DE3E9B">
        <w:rPr>
          <w:rFonts w:ascii="Arial" w:hAnsi="Arial" w:cs="Arial"/>
          <w:color w:val="0D3077"/>
          <w:sz w:val="23"/>
          <w:szCs w:val="23"/>
          <w:shd w:val="clear" w:color="auto" w:fill="FFFFFF"/>
        </w:rPr>
        <w:t>Особенно подходит для склеивания различных материалов,</w:t>
      </w:r>
      <w:r>
        <w:rPr>
          <w:rFonts w:ascii="Arial" w:hAnsi="Arial" w:cs="Arial"/>
          <w:color w:val="0D3077"/>
          <w:sz w:val="23"/>
          <w:szCs w:val="23"/>
          <w:shd w:val="clear" w:color="auto" w:fill="FFFFFF"/>
        </w:rPr>
        <w:t xml:space="preserve"> </w:t>
      </w:r>
      <w:r w:rsidRPr="00DE3E9B">
        <w:rPr>
          <w:rFonts w:ascii="Arial" w:hAnsi="Arial" w:cs="Arial"/>
          <w:color w:val="0D3077"/>
          <w:sz w:val="23"/>
          <w:szCs w:val="23"/>
          <w:shd w:val="clear" w:color="auto" w:fill="FFFFFF"/>
        </w:rPr>
        <w:t>пористых по структуре или с шероховатой поверхностью</w:t>
      </w:r>
      <w:r>
        <w:rPr>
          <w:rFonts w:ascii="Arial" w:hAnsi="Arial" w:cs="Arial"/>
          <w:color w:val="0D3077"/>
          <w:sz w:val="23"/>
          <w:szCs w:val="23"/>
          <w:shd w:val="clear" w:color="auto" w:fill="FFFFFF"/>
        </w:rPr>
        <w:t>.</w:t>
      </w:r>
      <w:r w:rsidR="00B10A49" w:rsidRPr="00DE3E9B">
        <w:rPr>
          <w:rFonts w:ascii="Arial" w:hAnsi="Arial" w:cs="Arial"/>
          <w:color w:val="0D3077"/>
          <w:sz w:val="23"/>
          <w:szCs w:val="23"/>
          <w:shd w:val="clear" w:color="auto" w:fill="FFFFFF"/>
        </w:rPr>
        <w:br/>
      </w:r>
    </w:p>
    <w:p w:rsidR="00B10A49" w:rsidRDefault="00B10A49">
      <w:pPr>
        <w:rPr>
          <w:rStyle w:val="a3"/>
          <w:rFonts w:ascii="Arial" w:hAnsi="Arial" w:cs="Arial"/>
          <w:color w:val="0D3077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D3077"/>
          <w:sz w:val="23"/>
          <w:szCs w:val="23"/>
          <w:shd w:val="clear" w:color="auto" w:fill="FFFFFF"/>
        </w:rPr>
        <w:t>Область применения:</w:t>
      </w:r>
      <w:r>
        <w:rPr>
          <w:rFonts w:ascii="Arial" w:hAnsi="Arial" w:cs="Arial"/>
          <w:color w:val="0D3077"/>
          <w:sz w:val="23"/>
          <w:szCs w:val="23"/>
        </w:rPr>
        <w:br/>
      </w:r>
      <w:r>
        <w:rPr>
          <w:rFonts w:ascii="Arial" w:hAnsi="Arial" w:cs="Arial"/>
          <w:color w:val="0D3077"/>
          <w:sz w:val="23"/>
          <w:szCs w:val="23"/>
          <w:shd w:val="clear" w:color="auto" w:fill="FFFFFF"/>
        </w:rPr>
        <w:t>В основном применяется для монтажа и ремонта деревянных деталей.</w:t>
      </w:r>
      <w:r w:rsidR="00DE3E9B">
        <w:rPr>
          <w:rFonts w:ascii="Arial" w:hAnsi="Arial" w:cs="Arial"/>
          <w:color w:val="0D3077"/>
          <w:sz w:val="23"/>
          <w:szCs w:val="23"/>
          <w:shd w:val="clear" w:color="auto" w:fill="FFFFFF"/>
        </w:rPr>
        <w:t xml:space="preserve"> </w:t>
      </w:r>
      <w:r w:rsidR="00A05435">
        <w:rPr>
          <w:rFonts w:ascii="Arial" w:hAnsi="Arial" w:cs="Arial"/>
          <w:color w:val="0D3077"/>
          <w:sz w:val="23"/>
          <w:szCs w:val="23"/>
          <w:shd w:val="clear" w:color="auto" w:fill="FFFFFF"/>
        </w:rPr>
        <w:t>Также подходит для МДФ</w:t>
      </w:r>
      <w:r>
        <w:rPr>
          <w:rFonts w:ascii="Arial" w:hAnsi="Arial" w:cs="Arial"/>
          <w:color w:val="0D3077"/>
          <w:sz w:val="23"/>
          <w:szCs w:val="23"/>
          <w:shd w:val="clear" w:color="auto" w:fill="FFFFFF"/>
        </w:rPr>
        <w:t>, камня, резины,</w:t>
      </w:r>
      <w:r w:rsidR="00A05435">
        <w:rPr>
          <w:rFonts w:ascii="Arial" w:hAnsi="Arial" w:cs="Arial"/>
          <w:color w:val="0D3077"/>
          <w:sz w:val="23"/>
          <w:szCs w:val="23"/>
          <w:shd w:val="clear" w:color="auto" w:fill="FFFFFF"/>
        </w:rPr>
        <w:t xml:space="preserve"> стекла,</w:t>
      </w:r>
      <w:r>
        <w:rPr>
          <w:rFonts w:ascii="Arial" w:hAnsi="Arial" w:cs="Arial"/>
          <w:color w:val="0D3077"/>
          <w:sz w:val="23"/>
          <w:szCs w:val="23"/>
          <w:shd w:val="clear" w:color="auto" w:fill="FFFFFF"/>
        </w:rPr>
        <w:t xml:space="preserve"> большинства пластиков,</w:t>
      </w:r>
      <w:r w:rsidR="00A05435">
        <w:rPr>
          <w:rFonts w:ascii="Arial" w:hAnsi="Arial" w:cs="Arial"/>
          <w:color w:val="0D3077"/>
          <w:sz w:val="23"/>
          <w:szCs w:val="23"/>
          <w:shd w:val="clear" w:color="auto" w:fill="FFFFFF"/>
        </w:rPr>
        <w:t xml:space="preserve"> </w:t>
      </w:r>
      <w:proofErr w:type="spellStart"/>
      <w:r w:rsidR="00A05435">
        <w:rPr>
          <w:rFonts w:ascii="Arial" w:hAnsi="Arial" w:cs="Arial"/>
          <w:color w:val="0D3077"/>
          <w:sz w:val="23"/>
          <w:szCs w:val="23"/>
          <w:shd w:val="clear" w:color="auto" w:fill="FFFFFF"/>
        </w:rPr>
        <w:t>орг.стекла</w:t>
      </w:r>
      <w:proofErr w:type="spellEnd"/>
      <w:r w:rsidR="00A05435">
        <w:rPr>
          <w:rFonts w:ascii="Arial" w:hAnsi="Arial" w:cs="Arial"/>
          <w:color w:val="0D3077"/>
          <w:sz w:val="23"/>
          <w:szCs w:val="23"/>
          <w:shd w:val="clear" w:color="auto" w:fill="FFFFFF"/>
        </w:rPr>
        <w:t>, композит. материалов</w:t>
      </w:r>
      <w:r w:rsidR="00A555BE">
        <w:rPr>
          <w:rFonts w:ascii="Arial" w:hAnsi="Arial" w:cs="Arial"/>
          <w:color w:val="0D3077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D3077"/>
          <w:sz w:val="23"/>
          <w:szCs w:val="23"/>
          <w:shd w:val="clear" w:color="auto" w:fill="FFFFFF"/>
        </w:rPr>
        <w:t xml:space="preserve"> кожи и т.д.</w:t>
      </w:r>
      <w:r w:rsidR="00DE3E9B">
        <w:rPr>
          <w:rFonts w:ascii="Arial" w:hAnsi="Arial" w:cs="Arial"/>
          <w:color w:val="0D3077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D3077"/>
          <w:sz w:val="23"/>
          <w:szCs w:val="23"/>
        </w:rPr>
        <w:br/>
      </w:r>
    </w:p>
    <w:p w:rsidR="00DD1AB6" w:rsidRDefault="00B10A49">
      <w:pPr>
        <w:rPr>
          <w:rFonts w:ascii="Arial" w:hAnsi="Arial" w:cs="Arial"/>
          <w:color w:val="0D3077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D3077"/>
          <w:sz w:val="23"/>
          <w:szCs w:val="23"/>
          <w:shd w:val="clear" w:color="auto" w:fill="FFFFFF"/>
        </w:rPr>
        <w:t>Указания по применению:</w:t>
      </w:r>
      <w:r>
        <w:rPr>
          <w:rFonts w:ascii="Arial" w:hAnsi="Arial" w:cs="Arial"/>
          <w:color w:val="0D3077"/>
          <w:sz w:val="23"/>
          <w:szCs w:val="23"/>
        </w:rPr>
        <w:br/>
      </w:r>
      <w:r>
        <w:rPr>
          <w:rFonts w:ascii="Arial" w:hAnsi="Arial" w:cs="Arial"/>
          <w:color w:val="0D3077"/>
          <w:sz w:val="23"/>
          <w:szCs w:val="23"/>
          <w:shd w:val="clear" w:color="auto" w:fill="FFFFFF"/>
        </w:rPr>
        <w:t>Поверхности должны быть сухими и чистыми. Распылить активатор на одну из поверхностей, позволить ему испариться в течении 10 секунд. Нанести тонкой пленкой клей на другую поверхность. Прижать поверхности друг к другу и выдержать в течение 8-10 секунд.</w:t>
      </w:r>
    </w:p>
    <w:p w:rsidR="00852197" w:rsidRDefault="00852197">
      <w:r>
        <w:rPr>
          <w:noProof/>
          <w:lang w:eastAsia="ru-RU"/>
        </w:rPr>
        <w:drawing>
          <wp:inline distT="0" distB="0" distL="0" distR="0">
            <wp:extent cx="5943600" cy="415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971"/>
      </w:tblGrid>
      <w:tr w:rsidR="00121559" w:rsidRPr="00121559" w:rsidTr="00121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1559" w:rsidRPr="00121559" w:rsidRDefault="00121559">
            <w:pPr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</w:pPr>
            <w:r w:rsidRPr="00121559"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  <w:t>Упаковка</w:t>
            </w:r>
            <w:r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  <w:t xml:space="preserve"> (объем)</w:t>
            </w:r>
          </w:p>
        </w:tc>
        <w:tc>
          <w:tcPr>
            <w:tcW w:w="2693" w:type="dxa"/>
          </w:tcPr>
          <w:p w:rsidR="00121559" w:rsidRPr="00121559" w:rsidRDefault="00121559" w:rsidP="001215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</w:pPr>
            <w:r w:rsidRPr="00121559"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  <w:t>Количество продукции в коробке, шт.</w:t>
            </w:r>
          </w:p>
        </w:tc>
        <w:tc>
          <w:tcPr>
            <w:tcW w:w="2971" w:type="dxa"/>
          </w:tcPr>
          <w:p w:rsidR="00121559" w:rsidRPr="00121559" w:rsidRDefault="00121559" w:rsidP="001215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</w:pPr>
            <w:r w:rsidRPr="00121559"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  <w:t>Количество продукции</w:t>
            </w:r>
            <w:r w:rsidR="00A555BE"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  <w:t xml:space="preserve"> в паллете, </w:t>
            </w:r>
            <w:proofErr w:type="spellStart"/>
            <w:r w:rsidR="00A555BE"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  <w:t>кор</w:t>
            </w:r>
            <w:proofErr w:type="spellEnd"/>
            <w:r w:rsidR="00A555BE"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121559" w:rsidRPr="00121559" w:rsidTr="00121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1559" w:rsidRPr="00121559" w:rsidRDefault="00121559">
            <w:pPr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</w:pPr>
            <w:r w:rsidRPr="00121559"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  <w:t>Клей 65 г + 200 мл активатор</w:t>
            </w:r>
          </w:p>
        </w:tc>
        <w:tc>
          <w:tcPr>
            <w:tcW w:w="2693" w:type="dxa"/>
          </w:tcPr>
          <w:p w:rsidR="00121559" w:rsidRPr="00121559" w:rsidRDefault="00121559" w:rsidP="00121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</w:pPr>
            <w:r w:rsidRPr="00121559"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  <w:t>24</w:t>
            </w:r>
          </w:p>
        </w:tc>
        <w:tc>
          <w:tcPr>
            <w:tcW w:w="2971" w:type="dxa"/>
          </w:tcPr>
          <w:p w:rsidR="00121559" w:rsidRPr="00121559" w:rsidRDefault="00121559" w:rsidP="00121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</w:pPr>
            <w:r w:rsidRPr="00121559"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  <w:t>99</w:t>
            </w:r>
          </w:p>
        </w:tc>
      </w:tr>
      <w:tr w:rsidR="00121559" w:rsidTr="00121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1559" w:rsidRPr="00121559" w:rsidRDefault="00121559">
            <w:pPr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</w:pPr>
            <w:r w:rsidRPr="00121559"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  <w:t>Клей 125 г + 400 мл активатор</w:t>
            </w:r>
          </w:p>
        </w:tc>
        <w:tc>
          <w:tcPr>
            <w:tcW w:w="2693" w:type="dxa"/>
          </w:tcPr>
          <w:p w:rsidR="00121559" w:rsidRPr="00121559" w:rsidRDefault="00121559" w:rsidP="00121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</w:pPr>
            <w:r w:rsidRPr="00121559"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  <w:t>24</w:t>
            </w:r>
          </w:p>
        </w:tc>
        <w:tc>
          <w:tcPr>
            <w:tcW w:w="2971" w:type="dxa"/>
          </w:tcPr>
          <w:p w:rsidR="00121559" w:rsidRPr="00121559" w:rsidRDefault="00121559" w:rsidP="00121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</w:pPr>
            <w:r w:rsidRPr="00121559">
              <w:rPr>
                <w:rFonts w:ascii="Arial" w:hAnsi="Arial" w:cs="Arial"/>
                <w:color w:val="0D3077"/>
                <w:sz w:val="23"/>
                <w:szCs w:val="23"/>
                <w:shd w:val="clear" w:color="auto" w:fill="FFFFFF"/>
              </w:rPr>
              <w:t>36</w:t>
            </w:r>
          </w:p>
        </w:tc>
      </w:tr>
    </w:tbl>
    <w:p w:rsidR="00121559" w:rsidRDefault="00121559" w:rsidP="00DE3E9B"/>
    <w:sectPr w:rsidR="00121559" w:rsidSect="00DE3E9B">
      <w:pgSz w:w="11906" w:h="16838"/>
      <w:pgMar w:top="851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E"/>
    <w:rsid w:val="00086F21"/>
    <w:rsid w:val="000B2C01"/>
    <w:rsid w:val="00121559"/>
    <w:rsid w:val="00466713"/>
    <w:rsid w:val="00852197"/>
    <w:rsid w:val="00A05435"/>
    <w:rsid w:val="00A555BE"/>
    <w:rsid w:val="00B10A49"/>
    <w:rsid w:val="00DD1AB6"/>
    <w:rsid w:val="00DE3E9B"/>
    <w:rsid w:val="00E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F63E"/>
  <w15:chartTrackingRefBased/>
  <w15:docId w15:val="{ED9E22EE-80BC-414C-893D-214EA9A5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A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0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12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5">
    <w:name w:val="Grid Table 1 Light Accent 5"/>
    <w:basedOn w:val="a1"/>
    <w:uiPriority w:val="46"/>
    <w:rsid w:val="0012155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A5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</dc:creator>
  <cp:keywords/>
  <dc:description/>
  <cp:lastModifiedBy>Роб</cp:lastModifiedBy>
  <cp:revision>11</cp:revision>
  <cp:lastPrinted>2017-07-12T09:44:00Z</cp:lastPrinted>
  <dcterms:created xsi:type="dcterms:W3CDTF">2017-07-12T09:12:00Z</dcterms:created>
  <dcterms:modified xsi:type="dcterms:W3CDTF">2017-10-09T15:17:00Z</dcterms:modified>
</cp:coreProperties>
</file>